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46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362"/>
        <w:gridCol w:w="1708"/>
        <w:gridCol w:w="1760"/>
        <w:gridCol w:w="1317"/>
      </w:tblGrid>
      <w:tr w:rsidR="00B904EF" w14:paraId="60D7098D" w14:textId="77777777" w:rsidTr="00637EC7">
        <w:trPr>
          <w:trHeight w:hRule="exact" w:val="2015"/>
        </w:trPr>
        <w:tc>
          <w:tcPr>
            <w:tcW w:w="6315" w:type="dxa"/>
            <w:gridSpan w:val="2"/>
            <w:tcBorders>
              <w:top w:val="single" w:sz="12" w:space="0" w:color="000000" w:themeColor="text1"/>
              <w:bottom w:val="single" w:sz="6" w:space="0" w:color="000000" w:themeColor="text1"/>
              <w:right w:val="single" w:sz="4" w:space="0" w:color="auto"/>
            </w:tcBorders>
          </w:tcPr>
          <w:p w14:paraId="225D51EB" w14:textId="77777777" w:rsidR="00B904EF" w:rsidRPr="00F84333" w:rsidRDefault="00B904EF">
            <w:pPr>
              <w:rPr>
                <w:b/>
                <w:u w:val="single"/>
              </w:rPr>
            </w:pPr>
            <w:r w:rsidRPr="00F84333">
              <w:rPr>
                <w:rFonts w:ascii="Arial Black" w:hAnsi="Arial Black"/>
                <w:b/>
                <w:sz w:val="40"/>
                <w:szCs w:val="40"/>
                <w:u w:val="single"/>
              </w:rPr>
              <w:t xml:space="preserve">MIDE </w:t>
            </w:r>
            <w:r w:rsidRPr="00F84333">
              <w:rPr>
                <w:b/>
                <w:u w:val="single"/>
              </w:rPr>
              <w:t>Método de Información De Excursiones</w:t>
            </w:r>
          </w:p>
          <w:p w14:paraId="711C5B5E" w14:textId="77777777" w:rsidR="00B904EF" w:rsidRPr="00F84333" w:rsidRDefault="00B904EF" w:rsidP="004B352C">
            <w:pPr>
              <w:rPr>
                <w:rFonts w:cstheme="minorHAnsi"/>
                <w:b/>
                <w:sz w:val="24"/>
                <w:szCs w:val="24"/>
              </w:rPr>
            </w:pPr>
            <w:r w:rsidRPr="00F84333">
              <w:rPr>
                <w:rFonts w:cstheme="minorHAnsi"/>
                <w:b/>
                <w:sz w:val="24"/>
                <w:szCs w:val="24"/>
              </w:rPr>
              <w:t>RUTA:</w:t>
            </w:r>
            <w:r w:rsidR="00562FF7" w:rsidRPr="00F84333">
              <w:rPr>
                <w:rFonts w:cstheme="minorHAnsi"/>
                <w:b/>
                <w:sz w:val="24"/>
                <w:szCs w:val="24"/>
              </w:rPr>
              <w:t xml:space="preserve"> </w:t>
            </w:r>
            <w:r w:rsidR="008A1092" w:rsidRPr="00F84333">
              <w:rPr>
                <w:rFonts w:cstheme="minorHAnsi"/>
                <w:b/>
                <w:sz w:val="24"/>
                <w:szCs w:val="24"/>
              </w:rPr>
              <w:t>Cáraves- Arenas de Cabrales</w:t>
            </w:r>
          </w:p>
          <w:p w14:paraId="67EA0B6C" w14:textId="77777777" w:rsidR="00562FF7" w:rsidRPr="00F84333" w:rsidRDefault="00B904EF" w:rsidP="00562FF7">
            <w:pPr>
              <w:jc w:val="both"/>
              <w:rPr>
                <w:rFonts w:cstheme="minorHAnsi"/>
                <w:b/>
                <w:sz w:val="28"/>
                <w:szCs w:val="28"/>
              </w:rPr>
            </w:pPr>
            <w:r w:rsidRPr="00F84333">
              <w:rPr>
                <w:rFonts w:cstheme="minorHAnsi"/>
                <w:b/>
                <w:sz w:val="24"/>
                <w:szCs w:val="24"/>
              </w:rPr>
              <w:t>SALIDA:</w:t>
            </w:r>
            <w:r w:rsidR="00562FF7" w:rsidRPr="00F84333">
              <w:rPr>
                <w:rFonts w:cstheme="minorHAnsi"/>
                <w:b/>
                <w:sz w:val="24"/>
                <w:szCs w:val="24"/>
              </w:rPr>
              <w:t xml:space="preserve"> </w:t>
            </w:r>
            <w:r w:rsidR="008A1092" w:rsidRPr="00F84333">
              <w:rPr>
                <w:rFonts w:cstheme="minorHAnsi"/>
                <w:b/>
                <w:sz w:val="24"/>
                <w:szCs w:val="24"/>
              </w:rPr>
              <w:t>Trescares</w:t>
            </w:r>
          </w:p>
          <w:p w14:paraId="18C52C31" w14:textId="77777777" w:rsidR="00B904EF" w:rsidRPr="00F84333" w:rsidRDefault="00B904EF" w:rsidP="004B352C">
            <w:pPr>
              <w:rPr>
                <w:rFonts w:cstheme="minorHAnsi"/>
                <w:b/>
              </w:rPr>
            </w:pPr>
            <w:r w:rsidRPr="00F84333">
              <w:rPr>
                <w:rFonts w:cstheme="minorHAnsi"/>
                <w:b/>
              </w:rPr>
              <w:t xml:space="preserve"> </w:t>
            </w:r>
            <w:r w:rsidRPr="00F84333">
              <w:rPr>
                <w:rFonts w:cstheme="minorHAnsi"/>
                <w:b/>
                <w:sz w:val="20"/>
                <w:szCs w:val="20"/>
              </w:rPr>
              <w:t>PASO</w:t>
            </w:r>
            <w:r w:rsidRPr="00F84333">
              <w:rPr>
                <w:rFonts w:cstheme="minorHAnsi"/>
                <w:b/>
                <w:sz w:val="24"/>
                <w:szCs w:val="24"/>
              </w:rPr>
              <w:t>:</w:t>
            </w:r>
            <w:r w:rsidRPr="00F84333">
              <w:rPr>
                <w:rFonts w:cstheme="minorHAnsi"/>
                <w:b/>
              </w:rPr>
              <w:t xml:space="preserve"> </w:t>
            </w:r>
            <w:r w:rsidR="008A1092" w:rsidRPr="00F84333">
              <w:rPr>
                <w:rFonts w:cstheme="minorHAnsi"/>
                <w:b/>
                <w:sz w:val="24"/>
                <w:szCs w:val="24"/>
              </w:rPr>
              <w:t>Collado las Arnias, Praderías de La Nava</w:t>
            </w:r>
          </w:p>
          <w:p w14:paraId="5F3D143D" w14:textId="77777777" w:rsidR="00B904EF" w:rsidRPr="00F84333" w:rsidRDefault="00B904EF" w:rsidP="00F2284F">
            <w:pPr>
              <w:rPr>
                <w:rFonts w:cstheme="minorHAnsi"/>
                <w:b/>
                <w:sz w:val="28"/>
                <w:szCs w:val="28"/>
              </w:rPr>
            </w:pPr>
            <w:r w:rsidRPr="00F84333">
              <w:rPr>
                <w:rFonts w:cstheme="minorHAnsi"/>
                <w:b/>
                <w:sz w:val="20"/>
                <w:szCs w:val="20"/>
              </w:rPr>
              <w:t>LLEGADA</w:t>
            </w:r>
            <w:r w:rsidRPr="00F84333">
              <w:rPr>
                <w:rFonts w:cstheme="minorHAnsi"/>
                <w:b/>
              </w:rPr>
              <w:t>:</w:t>
            </w:r>
            <w:r w:rsidR="00562FF7" w:rsidRPr="00F84333">
              <w:rPr>
                <w:rFonts w:cstheme="minorHAnsi"/>
                <w:b/>
                <w:sz w:val="28"/>
                <w:szCs w:val="28"/>
              </w:rPr>
              <w:t xml:space="preserve"> </w:t>
            </w:r>
            <w:r w:rsidR="008A1092" w:rsidRPr="00F84333">
              <w:rPr>
                <w:rFonts w:cstheme="minorHAnsi"/>
                <w:b/>
                <w:sz w:val="24"/>
                <w:szCs w:val="24"/>
              </w:rPr>
              <w:t>Arenas de Cabrales</w:t>
            </w:r>
          </w:p>
          <w:p w14:paraId="453E4A17" w14:textId="77777777" w:rsidR="00562FF7" w:rsidRPr="00F84333" w:rsidRDefault="00562FF7" w:rsidP="00A639BB">
            <w:pPr>
              <w:rPr>
                <w:b/>
              </w:rPr>
            </w:pPr>
          </w:p>
        </w:tc>
        <w:tc>
          <w:tcPr>
            <w:tcW w:w="2405" w:type="dxa"/>
            <w:gridSpan w:val="2"/>
            <w:tcBorders>
              <w:top w:val="single" w:sz="12" w:space="0" w:color="000000" w:themeColor="text1"/>
              <w:left w:val="single" w:sz="4" w:space="0" w:color="auto"/>
              <w:bottom w:val="single" w:sz="6" w:space="0" w:color="000000" w:themeColor="text1"/>
            </w:tcBorders>
          </w:tcPr>
          <w:p w14:paraId="01AD3DB5" w14:textId="77777777" w:rsidR="00B904EF" w:rsidRPr="00F84333" w:rsidRDefault="00A639BB">
            <w:pPr>
              <w:rPr>
                <w:b/>
              </w:rPr>
            </w:pPr>
            <w:r w:rsidRPr="00F84333">
              <w:rPr>
                <w:b/>
                <w:noProof/>
                <w:lang w:eastAsia="es-ES"/>
              </w:rPr>
              <w:drawing>
                <wp:inline distT="0" distB="0" distL="0" distR="0" wp14:anchorId="56C2ABFC" wp14:editId="054CBD4A">
                  <wp:extent cx="1798096" cy="1238250"/>
                  <wp:effectExtent l="19050" t="0" r="0" b="0"/>
                  <wp:docPr id="6" name="5 Imagen" descr="anagramacuad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gramacuadrado.jpg"/>
                          <pic:cNvPicPr/>
                        </pic:nvPicPr>
                        <pic:blipFill>
                          <a:blip r:embed="rId6" cstate="print"/>
                          <a:stretch>
                            <a:fillRect/>
                          </a:stretch>
                        </pic:blipFill>
                        <pic:spPr>
                          <a:xfrm>
                            <a:off x="0" y="0"/>
                            <a:ext cx="1803400" cy="1241903"/>
                          </a:xfrm>
                          <a:prstGeom prst="rect">
                            <a:avLst/>
                          </a:prstGeom>
                        </pic:spPr>
                      </pic:pic>
                    </a:graphicData>
                  </a:graphic>
                </wp:inline>
              </w:drawing>
            </w:r>
          </w:p>
          <w:p w14:paraId="6E250B10" w14:textId="77777777" w:rsidR="00B904EF" w:rsidRPr="00F84333" w:rsidRDefault="00B904EF">
            <w:pPr>
              <w:rPr>
                <w:b/>
              </w:rPr>
            </w:pPr>
          </w:p>
          <w:p w14:paraId="1E265B81" w14:textId="77777777" w:rsidR="00B904EF" w:rsidRPr="00F84333" w:rsidRDefault="00B904EF">
            <w:pPr>
              <w:rPr>
                <w:b/>
              </w:rPr>
            </w:pPr>
          </w:p>
          <w:p w14:paraId="409123A1" w14:textId="77777777" w:rsidR="00B904EF" w:rsidRPr="00F84333" w:rsidRDefault="00B904EF">
            <w:pPr>
              <w:rPr>
                <w:b/>
              </w:rPr>
            </w:pPr>
          </w:p>
          <w:p w14:paraId="1B10A112" w14:textId="77777777" w:rsidR="00B904EF" w:rsidRPr="00F84333" w:rsidRDefault="00B904EF">
            <w:pPr>
              <w:rPr>
                <w:b/>
              </w:rPr>
            </w:pPr>
          </w:p>
          <w:p w14:paraId="67FFF140" w14:textId="77777777" w:rsidR="00B904EF" w:rsidRPr="00F84333" w:rsidRDefault="00B904EF" w:rsidP="00B904EF">
            <w:pPr>
              <w:rPr>
                <w:b/>
              </w:rPr>
            </w:pPr>
          </w:p>
        </w:tc>
      </w:tr>
      <w:tr w:rsidR="00E16372" w14:paraId="1C95B7EF" w14:textId="77777777" w:rsidTr="004B352C">
        <w:tc>
          <w:tcPr>
            <w:tcW w:w="4506" w:type="dxa"/>
            <w:tcBorders>
              <w:top w:val="single" w:sz="6" w:space="0" w:color="000000" w:themeColor="text1"/>
            </w:tcBorders>
          </w:tcPr>
          <w:p w14:paraId="3496563E" w14:textId="77777777" w:rsidR="00E16372" w:rsidRPr="00F84333" w:rsidRDefault="00B036C9" w:rsidP="00860687">
            <w:pPr>
              <w:rPr>
                <w:b/>
              </w:rPr>
            </w:pPr>
            <w:r w:rsidRPr="00F84333">
              <w:rPr>
                <w:b/>
                <w:noProof/>
                <w:lang w:eastAsia="es-ES"/>
              </w:rPr>
              <w:drawing>
                <wp:inline distT="0" distB="0" distL="0" distR="0" wp14:anchorId="6C067215" wp14:editId="4E53844B">
                  <wp:extent cx="180000" cy="180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0000" cy="180000"/>
                          </a:xfrm>
                          <a:prstGeom prst="rect">
                            <a:avLst/>
                          </a:prstGeom>
                          <a:noFill/>
                          <a:ln w="9525">
                            <a:noFill/>
                            <a:miter lim="800000"/>
                            <a:headEnd/>
                            <a:tailEnd/>
                          </a:ln>
                        </pic:spPr>
                      </pic:pic>
                    </a:graphicData>
                  </a:graphic>
                </wp:inline>
              </w:drawing>
            </w:r>
            <w:r w:rsidRPr="00F84333">
              <w:rPr>
                <w:b/>
              </w:rPr>
              <w:t xml:space="preserve"> </w:t>
            </w:r>
            <w:r w:rsidR="00E16372" w:rsidRPr="00F84333">
              <w:rPr>
                <w:b/>
              </w:rPr>
              <w:t>Horario:</w:t>
            </w:r>
            <w:r w:rsidR="00860687" w:rsidRPr="00F84333">
              <w:rPr>
                <w:b/>
              </w:rPr>
              <w:t xml:space="preserve"> </w:t>
            </w:r>
            <w:r w:rsidR="00562FF7" w:rsidRPr="00F84333">
              <w:rPr>
                <w:b/>
                <w:sz w:val="20"/>
                <w:szCs w:val="20"/>
              </w:rPr>
              <w:t>5</w:t>
            </w:r>
            <w:r w:rsidR="00860687" w:rsidRPr="00F84333">
              <w:rPr>
                <w:b/>
                <w:sz w:val="20"/>
                <w:szCs w:val="20"/>
              </w:rPr>
              <w:t>.</w:t>
            </w:r>
            <w:r w:rsidR="00383F1A" w:rsidRPr="00F84333">
              <w:rPr>
                <w:b/>
                <w:sz w:val="20"/>
                <w:szCs w:val="20"/>
              </w:rPr>
              <w:t>30</w:t>
            </w:r>
            <w:r w:rsidR="00562FF7" w:rsidRPr="00F84333">
              <w:rPr>
                <w:b/>
                <w:sz w:val="20"/>
                <w:szCs w:val="20"/>
              </w:rPr>
              <w:t xml:space="preserve"> horas</w:t>
            </w:r>
          </w:p>
        </w:tc>
        <w:tc>
          <w:tcPr>
            <w:tcW w:w="3399" w:type="dxa"/>
            <w:gridSpan w:val="2"/>
            <w:tcBorders>
              <w:top w:val="single" w:sz="6" w:space="0" w:color="000000" w:themeColor="text1"/>
            </w:tcBorders>
          </w:tcPr>
          <w:p w14:paraId="06775135" w14:textId="77777777" w:rsidR="00E16372" w:rsidRPr="00F84333" w:rsidRDefault="00B036C9">
            <w:pPr>
              <w:rPr>
                <w:b/>
                <w:sz w:val="20"/>
                <w:szCs w:val="20"/>
              </w:rPr>
            </w:pPr>
            <w:r w:rsidRPr="00F84333">
              <w:rPr>
                <w:b/>
                <w:noProof/>
                <w:sz w:val="20"/>
                <w:szCs w:val="20"/>
                <w:lang w:eastAsia="es-ES"/>
              </w:rPr>
              <w:drawing>
                <wp:inline distT="0" distB="0" distL="0" distR="0" wp14:anchorId="7507040A" wp14:editId="2932E8D3">
                  <wp:extent cx="211826" cy="180000"/>
                  <wp:effectExtent l="1905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11826" cy="180000"/>
                          </a:xfrm>
                          <a:prstGeom prst="rect">
                            <a:avLst/>
                          </a:prstGeom>
                          <a:noFill/>
                          <a:ln w="9525">
                            <a:noFill/>
                            <a:miter lim="800000"/>
                            <a:headEnd/>
                            <a:tailEnd/>
                          </a:ln>
                        </pic:spPr>
                      </pic:pic>
                    </a:graphicData>
                  </a:graphic>
                </wp:inline>
              </w:drawing>
            </w:r>
            <w:r w:rsidRPr="00F84333">
              <w:rPr>
                <w:b/>
                <w:noProof/>
                <w:sz w:val="20"/>
                <w:szCs w:val="20"/>
                <w:lang w:eastAsia="es-ES"/>
              </w:rPr>
              <w:t xml:space="preserve"> severidad del medio natural</w:t>
            </w:r>
          </w:p>
        </w:tc>
        <w:tc>
          <w:tcPr>
            <w:tcW w:w="815" w:type="dxa"/>
            <w:tcBorders>
              <w:top w:val="single" w:sz="6" w:space="0" w:color="000000" w:themeColor="text1"/>
            </w:tcBorders>
          </w:tcPr>
          <w:p w14:paraId="2A731913" w14:textId="77777777" w:rsidR="00E16372" w:rsidRPr="00637EC7" w:rsidRDefault="002A525F" w:rsidP="002F0AAE">
            <w:pPr>
              <w:jc w:val="center"/>
              <w:rPr>
                <w:b/>
                <w:sz w:val="32"/>
                <w:szCs w:val="32"/>
              </w:rPr>
            </w:pPr>
            <w:r>
              <w:rPr>
                <w:b/>
                <w:sz w:val="32"/>
                <w:szCs w:val="32"/>
              </w:rPr>
              <w:t>2</w:t>
            </w:r>
          </w:p>
        </w:tc>
      </w:tr>
      <w:tr w:rsidR="00E16372" w14:paraId="279042A5" w14:textId="77777777" w:rsidTr="004B352C">
        <w:tc>
          <w:tcPr>
            <w:tcW w:w="4506" w:type="dxa"/>
          </w:tcPr>
          <w:p w14:paraId="36BE10FC" w14:textId="77777777" w:rsidR="00860687" w:rsidRPr="00F84333" w:rsidRDefault="00E16372" w:rsidP="00860687">
            <w:pPr>
              <w:pStyle w:val="Prrafodelista"/>
              <w:numPr>
                <w:ilvl w:val="0"/>
                <w:numId w:val="2"/>
              </w:numPr>
              <w:rPr>
                <w:b/>
                <w:sz w:val="20"/>
                <w:szCs w:val="20"/>
              </w:rPr>
            </w:pPr>
            <w:r w:rsidRPr="00F84333">
              <w:rPr>
                <w:b/>
              </w:rPr>
              <w:t>Desnivel de subida:</w:t>
            </w:r>
            <w:r w:rsidR="00860687" w:rsidRPr="00F84333">
              <w:rPr>
                <w:b/>
              </w:rPr>
              <w:t xml:space="preserve"> </w:t>
            </w:r>
            <w:r w:rsidR="008A1092" w:rsidRPr="00F84333">
              <w:rPr>
                <w:b/>
                <w:sz w:val="20"/>
                <w:szCs w:val="20"/>
              </w:rPr>
              <w:t>883</w:t>
            </w:r>
            <w:r w:rsidR="00383F1A" w:rsidRPr="00F84333">
              <w:rPr>
                <w:b/>
                <w:sz w:val="20"/>
                <w:szCs w:val="20"/>
              </w:rPr>
              <w:t>m.</w:t>
            </w:r>
          </w:p>
          <w:p w14:paraId="349E6020" w14:textId="77777777" w:rsidR="00E16372" w:rsidRPr="00F84333" w:rsidRDefault="00383F1A" w:rsidP="00860687">
            <w:pPr>
              <w:pStyle w:val="Prrafodelista"/>
              <w:numPr>
                <w:ilvl w:val="0"/>
                <w:numId w:val="2"/>
              </w:numPr>
              <w:rPr>
                <w:b/>
              </w:rPr>
            </w:pPr>
            <w:r w:rsidRPr="00F84333">
              <w:rPr>
                <w:b/>
                <w:sz w:val="20"/>
                <w:szCs w:val="20"/>
              </w:rPr>
              <w:t xml:space="preserve"> Alternativa: 731</w:t>
            </w:r>
            <w:r w:rsidR="00562FF7" w:rsidRPr="00F84333">
              <w:rPr>
                <w:b/>
                <w:sz w:val="20"/>
                <w:szCs w:val="20"/>
              </w:rPr>
              <w:t xml:space="preserve"> m.</w:t>
            </w:r>
          </w:p>
        </w:tc>
        <w:tc>
          <w:tcPr>
            <w:tcW w:w="3399" w:type="dxa"/>
            <w:gridSpan w:val="2"/>
          </w:tcPr>
          <w:p w14:paraId="3ADA7787" w14:textId="77777777" w:rsidR="00E16372" w:rsidRPr="00F84333" w:rsidRDefault="00B036C9">
            <w:pPr>
              <w:rPr>
                <w:b/>
                <w:sz w:val="20"/>
                <w:szCs w:val="20"/>
              </w:rPr>
            </w:pPr>
            <w:r w:rsidRPr="00F84333">
              <w:rPr>
                <w:b/>
                <w:noProof/>
                <w:sz w:val="20"/>
                <w:szCs w:val="20"/>
                <w:lang w:eastAsia="es-ES"/>
              </w:rPr>
              <w:drawing>
                <wp:inline distT="0" distB="0" distL="0" distR="0" wp14:anchorId="211A9D6D" wp14:editId="15162FF9">
                  <wp:extent cx="180000" cy="180000"/>
                  <wp:effectExtent l="1905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80000" cy="180000"/>
                          </a:xfrm>
                          <a:prstGeom prst="rect">
                            <a:avLst/>
                          </a:prstGeom>
                          <a:noFill/>
                          <a:ln w="9525">
                            <a:noFill/>
                            <a:miter lim="800000"/>
                            <a:headEnd/>
                            <a:tailEnd/>
                          </a:ln>
                        </pic:spPr>
                      </pic:pic>
                    </a:graphicData>
                  </a:graphic>
                </wp:inline>
              </w:drawing>
            </w:r>
            <w:r w:rsidRPr="00F84333">
              <w:rPr>
                <w:b/>
                <w:noProof/>
                <w:sz w:val="20"/>
                <w:szCs w:val="20"/>
                <w:lang w:eastAsia="es-ES"/>
              </w:rPr>
              <w:t xml:space="preserve"> orientación en el itinerario</w:t>
            </w:r>
          </w:p>
        </w:tc>
        <w:tc>
          <w:tcPr>
            <w:tcW w:w="815" w:type="dxa"/>
          </w:tcPr>
          <w:p w14:paraId="6A284FF4" w14:textId="77777777" w:rsidR="00E16372" w:rsidRPr="00637EC7" w:rsidRDefault="00383F1A" w:rsidP="002F0AAE">
            <w:pPr>
              <w:jc w:val="center"/>
              <w:rPr>
                <w:b/>
                <w:sz w:val="32"/>
                <w:szCs w:val="32"/>
              </w:rPr>
            </w:pPr>
            <w:r w:rsidRPr="00637EC7">
              <w:rPr>
                <w:b/>
                <w:sz w:val="32"/>
                <w:szCs w:val="32"/>
              </w:rPr>
              <w:t>2</w:t>
            </w:r>
          </w:p>
        </w:tc>
      </w:tr>
      <w:tr w:rsidR="00E16372" w14:paraId="5E293578" w14:textId="77777777" w:rsidTr="004B352C">
        <w:tc>
          <w:tcPr>
            <w:tcW w:w="4506" w:type="dxa"/>
          </w:tcPr>
          <w:p w14:paraId="64598935" w14:textId="77777777" w:rsidR="00860687" w:rsidRPr="00F84333" w:rsidRDefault="00E16372" w:rsidP="00860687">
            <w:pPr>
              <w:pStyle w:val="Prrafodelista"/>
              <w:numPr>
                <w:ilvl w:val="0"/>
                <w:numId w:val="3"/>
              </w:numPr>
              <w:rPr>
                <w:b/>
                <w:sz w:val="20"/>
                <w:szCs w:val="20"/>
              </w:rPr>
            </w:pPr>
            <w:r w:rsidRPr="00F84333">
              <w:rPr>
                <w:b/>
              </w:rPr>
              <w:t>Desnivel de bajada:</w:t>
            </w:r>
            <w:r w:rsidR="00860687" w:rsidRPr="00F84333">
              <w:rPr>
                <w:b/>
              </w:rPr>
              <w:t xml:space="preserve"> </w:t>
            </w:r>
            <w:r w:rsidR="00383F1A" w:rsidRPr="00F84333">
              <w:rPr>
                <w:b/>
                <w:sz w:val="20"/>
                <w:szCs w:val="20"/>
              </w:rPr>
              <w:t xml:space="preserve">873 m. </w:t>
            </w:r>
          </w:p>
          <w:p w14:paraId="59F1AB37" w14:textId="77777777" w:rsidR="00E16372" w:rsidRPr="00F84333" w:rsidRDefault="00383F1A" w:rsidP="00860687">
            <w:pPr>
              <w:pStyle w:val="Prrafodelista"/>
              <w:numPr>
                <w:ilvl w:val="0"/>
                <w:numId w:val="3"/>
              </w:numPr>
              <w:rPr>
                <w:b/>
              </w:rPr>
            </w:pPr>
            <w:r w:rsidRPr="00F84333">
              <w:rPr>
                <w:b/>
                <w:sz w:val="20"/>
                <w:szCs w:val="20"/>
              </w:rPr>
              <w:t xml:space="preserve">Alternativa: 721 </w:t>
            </w:r>
            <w:r w:rsidR="00562FF7" w:rsidRPr="00F84333">
              <w:rPr>
                <w:b/>
                <w:sz w:val="20"/>
                <w:szCs w:val="20"/>
              </w:rPr>
              <w:t>m.</w:t>
            </w:r>
          </w:p>
        </w:tc>
        <w:tc>
          <w:tcPr>
            <w:tcW w:w="3399" w:type="dxa"/>
            <w:gridSpan w:val="2"/>
          </w:tcPr>
          <w:p w14:paraId="27424B94" w14:textId="77777777" w:rsidR="00E16372" w:rsidRPr="00F84333" w:rsidRDefault="00B036C9" w:rsidP="00B036C9">
            <w:pPr>
              <w:rPr>
                <w:b/>
                <w:sz w:val="20"/>
                <w:szCs w:val="20"/>
              </w:rPr>
            </w:pPr>
            <w:r w:rsidRPr="00F84333">
              <w:rPr>
                <w:b/>
                <w:noProof/>
                <w:sz w:val="20"/>
                <w:szCs w:val="20"/>
                <w:lang w:eastAsia="es-ES"/>
              </w:rPr>
              <w:drawing>
                <wp:inline distT="0" distB="0" distL="0" distR="0" wp14:anchorId="0F3B20FA" wp14:editId="6A6CCF2A">
                  <wp:extent cx="181600" cy="180000"/>
                  <wp:effectExtent l="19050" t="0" r="8900" b="0"/>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81600" cy="180000"/>
                          </a:xfrm>
                          <a:prstGeom prst="rect">
                            <a:avLst/>
                          </a:prstGeom>
                          <a:noFill/>
                          <a:ln w="9525">
                            <a:noFill/>
                            <a:miter lim="800000"/>
                            <a:headEnd/>
                            <a:tailEnd/>
                          </a:ln>
                        </pic:spPr>
                      </pic:pic>
                    </a:graphicData>
                  </a:graphic>
                </wp:inline>
              </w:drawing>
            </w:r>
            <w:r w:rsidRPr="00F84333">
              <w:rPr>
                <w:b/>
                <w:sz w:val="20"/>
                <w:szCs w:val="20"/>
              </w:rPr>
              <w:t xml:space="preserve"> dificultad en el desplazamiento</w:t>
            </w:r>
          </w:p>
        </w:tc>
        <w:tc>
          <w:tcPr>
            <w:tcW w:w="815" w:type="dxa"/>
          </w:tcPr>
          <w:p w14:paraId="355A2423" w14:textId="77777777" w:rsidR="00E16372" w:rsidRPr="00637EC7" w:rsidRDefault="002A525F" w:rsidP="002F0AAE">
            <w:pPr>
              <w:jc w:val="center"/>
              <w:rPr>
                <w:b/>
                <w:sz w:val="32"/>
                <w:szCs w:val="32"/>
              </w:rPr>
            </w:pPr>
            <w:r>
              <w:rPr>
                <w:b/>
                <w:sz w:val="32"/>
                <w:szCs w:val="32"/>
              </w:rPr>
              <w:t>2</w:t>
            </w:r>
          </w:p>
        </w:tc>
      </w:tr>
      <w:tr w:rsidR="00E16372" w14:paraId="4E62ED9D" w14:textId="77777777" w:rsidTr="004B352C">
        <w:tc>
          <w:tcPr>
            <w:tcW w:w="4506" w:type="dxa"/>
          </w:tcPr>
          <w:p w14:paraId="6DF525DE" w14:textId="77777777" w:rsidR="00E16372" w:rsidRPr="00F84333" w:rsidRDefault="00E16372" w:rsidP="00860687">
            <w:pPr>
              <w:pStyle w:val="Prrafodelista"/>
              <w:numPr>
                <w:ilvl w:val="0"/>
                <w:numId w:val="1"/>
              </w:numPr>
              <w:rPr>
                <w:b/>
              </w:rPr>
            </w:pPr>
            <w:r w:rsidRPr="00F84333">
              <w:rPr>
                <w:b/>
              </w:rPr>
              <w:t>Distancia horizontal:</w:t>
            </w:r>
            <w:r w:rsidR="00C2702E" w:rsidRPr="00F84333">
              <w:rPr>
                <w:b/>
              </w:rPr>
              <w:t xml:space="preserve"> </w:t>
            </w:r>
            <w:r w:rsidR="008A1092" w:rsidRPr="00F84333">
              <w:rPr>
                <w:b/>
              </w:rPr>
              <w:t>14</w:t>
            </w:r>
            <w:r w:rsidR="00C2702E" w:rsidRPr="00F84333">
              <w:rPr>
                <w:b/>
              </w:rPr>
              <w:t>,00</w:t>
            </w:r>
            <w:r w:rsidR="00860687" w:rsidRPr="00F84333">
              <w:rPr>
                <w:b/>
              </w:rPr>
              <w:t xml:space="preserve"> </w:t>
            </w:r>
            <w:r w:rsidRPr="00F84333">
              <w:rPr>
                <w:b/>
                <w:sz w:val="20"/>
                <w:szCs w:val="20"/>
              </w:rPr>
              <w:t>Km.</w:t>
            </w:r>
          </w:p>
        </w:tc>
        <w:tc>
          <w:tcPr>
            <w:tcW w:w="3399" w:type="dxa"/>
            <w:gridSpan w:val="2"/>
          </w:tcPr>
          <w:p w14:paraId="70BA975A" w14:textId="77777777" w:rsidR="00E16372" w:rsidRPr="00F84333" w:rsidRDefault="00B036C9" w:rsidP="00B036C9">
            <w:pPr>
              <w:rPr>
                <w:b/>
                <w:sz w:val="20"/>
                <w:szCs w:val="20"/>
              </w:rPr>
            </w:pPr>
            <w:r w:rsidRPr="00F84333">
              <w:rPr>
                <w:b/>
                <w:noProof/>
                <w:sz w:val="20"/>
                <w:szCs w:val="20"/>
                <w:lang w:eastAsia="es-ES"/>
              </w:rPr>
              <w:drawing>
                <wp:inline distT="0" distB="0" distL="0" distR="0" wp14:anchorId="6B546EDF" wp14:editId="212E6171">
                  <wp:extent cx="187826" cy="180000"/>
                  <wp:effectExtent l="19050" t="0" r="2674" b="0"/>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87826" cy="180000"/>
                          </a:xfrm>
                          <a:prstGeom prst="rect">
                            <a:avLst/>
                          </a:prstGeom>
                          <a:noFill/>
                          <a:ln w="9525">
                            <a:noFill/>
                            <a:miter lim="800000"/>
                            <a:headEnd/>
                            <a:tailEnd/>
                          </a:ln>
                        </pic:spPr>
                      </pic:pic>
                    </a:graphicData>
                  </a:graphic>
                </wp:inline>
              </w:drawing>
            </w:r>
            <w:r w:rsidRPr="00F84333">
              <w:rPr>
                <w:b/>
                <w:noProof/>
                <w:sz w:val="20"/>
                <w:szCs w:val="20"/>
                <w:lang w:eastAsia="es-ES"/>
              </w:rPr>
              <w:t xml:space="preserve"> cantidad de esfuerzo necesario</w:t>
            </w:r>
          </w:p>
        </w:tc>
        <w:tc>
          <w:tcPr>
            <w:tcW w:w="815" w:type="dxa"/>
          </w:tcPr>
          <w:p w14:paraId="414D5281" w14:textId="77777777" w:rsidR="00E16372" w:rsidRPr="00637EC7" w:rsidRDefault="002A525F" w:rsidP="002F0AAE">
            <w:pPr>
              <w:jc w:val="center"/>
              <w:rPr>
                <w:b/>
                <w:sz w:val="32"/>
                <w:szCs w:val="32"/>
              </w:rPr>
            </w:pPr>
            <w:r>
              <w:rPr>
                <w:b/>
                <w:sz w:val="32"/>
                <w:szCs w:val="32"/>
              </w:rPr>
              <w:t>3</w:t>
            </w:r>
          </w:p>
        </w:tc>
      </w:tr>
      <w:tr w:rsidR="00E16372" w14:paraId="3B147B1D" w14:textId="77777777" w:rsidTr="004B352C">
        <w:tc>
          <w:tcPr>
            <w:tcW w:w="4506" w:type="dxa"/>
          </w:tcPr>
          <w:p w14:paraId="44427634" w14:textId="77777777" w:rsidR="00E16372" w:rsidRPr="00F84333" w:rsidRDefault="00B036C9">
            <w:pPr>
              <w:rPr>
                <w:b/>
              </w:rPr>
            </w:pPr>
            <w:r w:rsidRPr="00F84333">
              <w:rPr>
                <w:b/>
                <w:noProof/>
                <w:lang w:eastAsia="es-ES"/>
              </w:rPr>
              <w:drawing>
                <wp:inline distT="0" distB="0" distL="0" distR="0" wp14:anchorId="0B5CEC6B" wp14:editId="06E67979">
                  <wp:extent cx="229043" cy="180000"/>
                  <wp:effectExtent l="1905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29043" cy="180000"/>
                          </a:xfrm>
                          <a:prstGeom prst="rect">
                            <a:avLst/>
                          </a:prstGeom>
                          <a:noFill/>
                          <a:ln w="9525">
                            <a:noFill/>
                            <a:miter lim="800000"/>
                            <a:headEnd/>
                            <a:tailEnd/>
                          </a:ln>
                        </pic:spPr>
                      </pic:pic>
                    </a:graphicData>
                  </a:graphic>
                </wp:inline>
              </w:drawing>
            </w:r>
            <w:r w:rsidRPr="00F84333">
              <w:rPr>
                <w:b/>
              </w:rPr>
              <w:t xml:space="preserve"> </w:t>
            </w:r>
            <w:r w:rsidR="00860687" w:rsidRPr="00F84333">
              <w:rPr>
                <w:b/>
              </w:rPr>
              <w:t>Tipo de recorrido: Travesía</w:t>
            </w:r>
          </w:p>
          <w:p w14:paraId="44BD7E62" w14:textId="77777777" w:rsidR="00E16372" w:rsidRPr="00F84333" w:rsidRDefault="00E16372" w:rsidP="00E16372">
            <w:pPr>
              <w:jc w:val="right"/>
              <w:rPr>
                <w:b/>
                <w:sz w:val="20"/>
                <w:szCs w:val="20"/>
              </w:rPr>
            </w:pPr>
          </w:p>
        </w:tc>
        <w:tc>
          <w:tcPr>
            <w:tcW w:w="3399" w:type="dxa"/>
            <w:gridSpan w:val="2"/>
          </w:tcPr>
          <w:p w14:paraId="34A6591B" w14:textId="77777777" w:rsidR="00E16372" w:rsidRPr="00F84333" w:rsidRDefault="00E853D3">
            <w:pPr>
              <w:rPr>
                <w:b/>
                <w:sz w:val="20"/>
                <w:szCs w:val="20"/>
              </w:rPr>
            </w:pPr>
            <w:r w:rsidRPr="00F84333">
              <w:rPr>
                <w:b/>
                <w:sz w:val="20"/>
                <w:szCs w:val="20"/>
              </w:rPr>
              <w:t>DIFICULTADES TÉCNICAS ES</w:t>
            </w:r>
            <w:r w:rsidR="002F0AAE" w:rsidRPr="00F84333">
              <w:rPr>
                <w:b/>
                <w:sz w:val="20"/>
                <w:szCs w:val="20"/>
              </w:rPr>
              <w:t>PECÍFICAS</w:t>
            </w:r>
          </w:p>
          <w:p w14:paraId="6CB5430A" w14:textId="77777777" w:rsidR="002F0AAE" w:rsidRPr="00F84333" w:rsidRDefault="002F0AAE" w:rsidP="00F2284F">
            <w:pPr>
              <w:jc w:val="right"/>
              <w:rPr>
                <w:b/>
                <w:sz w:val="20"/>
                <w:szCs w:val="20"/>
              </w:rPr>
            </w:pPr>
          </w:p>
        </w:tc>
        <w:tc>
          <w:tcPr>
            <w:tcW w:w="815" w:type="dxa"/>
          </w:tcPr>
          <w:p w14:paraId="00D9B57F" w14:textId="77777777" w:rsidR="00E16372" w:rsidRPr="00637EC7" w:rsidRDefault="00860687" w:rsidP="002F0AAE">
            <w:pPr>
              <w:jc w:val="center"/>
              <w:rPr>
                <w:b/>
                <w:sz w:val="32"/>
                <w:szCs w:val="32"/>
              </w:rPr>
            </w:pPr>
            <w:r w:rsidRPr="00637EC7">
              <w:rPr>
                <w:b/>
                <w:sz w:val="32"/>
                <w:szCs w:val="32"/>
              </w:rPr>
              <w:t>0</w:t>
            </w:r>
          </w:p>
        </w:tc>
      </w:tr>
      <w:tr w:rsidR="00E16372" w:rsidRPr="004034E6" w14:paraId="5CD13E94" w14:textId="77777777" w:rsidTr="004B352C">
        <w:trPr>
          <w:trHeight w:val="971"/>
        </w:trPr>
        <w:tc>
          <w:tcPr>
            <w:tcW w:w="4506" w:type="dxa"/>
          </w:tcPr>
          <w:p w14:paraId="1BC3E74C" w14:textId="77777777" w:rsidR="00E16372" w:rsidRPr="004034E6" w:rsidRDefault="00A639BB">
            <w:pPr>
              <w:rPr>
                <w:rFonts w:cstheme="minorHAnsi"/>
                <w:b/>
              </w:rPr>
            </w:pPr>
            <w:r w:rsidRPr="004034E6">
              <w:rPr>
                <w:rFonts w:cstheme="minorHAnsi"/>
                <w:b/>
              </w:rPr>
              <w:t>Hora de salida:</w:t>
            </w:r>
          </w:p>
          <w:p w14:paraId="458D12CB" w14:textId="70F6036B" w:rsidR="00A639BB" w:rsidRPr="004034E6" w:rsidRDefault="00783EAC" w:rsidP="00A639BB">
            <w:pPr>
              <w:jc w:val="right"/>
              <w:rPr>
                <w:rFonts w:cstheme="minorHAnsi"/>
                <w:b/>
              </w:rPr>
            </w:pPr>
            <w:r>
              <w:rPr>
                <w:rFonts w:cstheme="minorHAnsi"/>
                <w:b/>
              </w:rPr>
              <w:t>La Carriona 7.</w:t>
            </w:r>
            <w:r w:rsidR="00D023AC">
              <w:rPr>
                <w:rFonts w:cstheme="minorHAnsi"/>
                <w:b/>
              </w:rPr>
              <w:t>15</w:t>
            </w:r>
            <w:r>
              <w:rPr>
                <w:rFonts w:cstheme="minorHAnsi"/>
                <w:b/>
              </w:rPr>
              <w:t>- Avilés 7.</w:t>
            </w:r>
            <w:r w:rsidR="00D023AC">
              <w:rPr>
                <w:rFonts w:cstheme="minorHAnsi"/>
                <w:b/>
              </w:rPr>
              <w:t>30</w:t>
            </w:r>
            <w:r>
              <w:rPr>
                <w:rFonts w:cstheme="minorHAnsi"/>
                <w:b/>
              </w:rPr>
              <w:t xml:space="preserve">- Villalegre </w:t>
            </w:r>
            <w:r w:rsidR="00D023AC">
              <w:rPr>
                <w:rFonts w:cstheme="minorHAnsi"/>
                <w:b/>
              </w:rPr>
              <w:t>7</w:t>
            </w:r>
            <w:r>
              <w:rPr>
                <w:rFonts w:cstheme="minorHAnsi"/>
                <w:b/>
              </w:rPr>
              <w:t>.</w:t>
            </w:r>
            <w:r w:rsidR="00D023AC">
              <w:rPr>
                <w:rFonts w:cstheme="minorHAnsi"/>
                <w:b/>
              </w:rPr>
              <w:t>45</w:t>
            </w:r>
          </w:p>
          <w:p w14:paraId="5016DAD3" w14:textId="77777777" w:rsidR="00E16372" w:rsidRPr="00A639BB" w:rsidRDefault="00E16372">
            <w:pPr>
              <w:rPr>
                <w:rFonts w:ascii="Agency FB" w:hAnsi="Agency FB"/>
                <w:b/>
              </w:rPr>
            </w:pPr>
          </w:p>
        </w:tc>
        <w:tc>
          <w:tcPr>
            <w:tcW w:w="4214" w:type="dxa"/>
            <w:gridSpan w:val="3"/>
          </w:tcPr>
          <w:tbl>
            <w:tblPr>
              <w:tblW w:w="0" w:type="auto"/>
              <w:tblBorders>
                <w:top w:val="nil"/>
                <w:left w:val="nil"/>
                <w:bottom w:val="nil"/>
                <w:right w:val="nil"/>
              </w:tblBorders>
              <w:tblLook w:val="0000" w:firstRow="0" w:lastRow="0" w:firstColumn="0" w:lastColumn="0" w:noHBand="0" w:noVBand="0"/>
            </w:tblPr>
            <w:tblGrid>
              <w:gridCol w:w="4432"/>
            </w:tblGrid>
            <w:tr w:rsidR="002F0AAE" w:rsidRPr="004034E6" w14:paraId="482577F2" w14:textId="77777777">
              <w:trPr>
                <w:trHeight w:val="965"/>
              </w:trPr>
              <w:tc>
                <w:tcPr>
                  <w:tcW w:w="0" w:type="auto"/>
                </w:tcPr>
                <w:p w14:paraId="2EDB6364" w14:textId="3180CDFE" w:rsidR="00433BE9" w:rsidRPr="00433BE9" w:rsidRDefault="002F0AAE" w:rsidP="00A639BB">
                  <w:pPr>
                    <w:pStyle w:val="Default"/>
                    <w:rPr>
                      <w:rFonts w:asciiTheme="minorHAnsi" w:hAnsiTheme="minorHAnsi" w:cstheme="minorHAnsi"/>
                      <w:b/>
                      <w:sz w:val="22"/>
                      <w:szCs w:val="22"/>
                    </w:rPr>
                  </w:pPr>
                  <w:r w:rsidRPr="004034E6">
                    <w:rPr>
                      <w:rFonts w:asciiTheme="minorHAnsi" w:hAnsiTheme="minorHAnsi" w:cstheme="minorHAnsi"/>
                      <w:b/>
                    </w:rPr>
                    <w:t xml:space="preserve"> </w:t>
                  </w:r>
                  <w:r w:rsidR="00A639BB" w:rsidRPr="00433BE9">
                    <w:rPr>
                      <w:rFonts w:asciiTheme="minorHAnsi" w:hAnsiTheme="minorHAnsi" w:cstheme="minorHAnsi"/>
                      <w:b/>
                      <w:sz w:val="22"/>
                      <w:szCs w:val="22"/>
                    </w:rPr>
                    <w:t>Parada:</w:t>
                  </w:r>
                </w:p>
                <w:p w14:paraId="7B2B533E" w14:textId="58FE4CF6" w:rsidR="00A639BB" w:rsidRPr="004034E6" w:rsidRDefault="00A639BB" w:rsidP="00A639BB">
                  <w:pPr>
                    <w:pStyle w:val="Default"/>
                    <w:rPr>
                      <w:rFonts w:asciiTheme="minorHAnsi" w:hAnsiTheme="minorHAnsi" w:cstheme="minorHAnsi"/>
                      <w:b/>
                    </w:rPr>
                  </w:pPr>
                  <w:r w:rsidRPr="00433BE9">
                    <w:rPr>
                      <w:rFonts w:asciiTheme="minorHAnsi" w:hAnsiTheme="minorHAnsi" w:cstheme="minorHAnsi"/>
                      <w:b/>
                      <w:sz w:val="22"/>
                      <w:szCs w:val="22"/>
                    </w:rPr>
                    <w:t xml:space="preserve"> ½ hora </w:t>
                  </w:r>
                  <w:r w:rsidR="00C2702E" w:rsidRPr="00433BE9">
                    <w:rPr>
                      <w:rFonts w:asciiTheme="minorHAnsi" w:hAnsiTheme="minorHAnsi" w:cstheme="minorHAnsi"/>
                      <w:b/>
                      <w:sz w:val="22"/>
                      <w:szCs w:val="22"/>
                    </w:rPr>
                    <w:t xml:space="preserve">en </w:t>
                  </w:r>
                  <w:r w:rsidR="00383F1A" w:rsidRPr="00433BE9">
                    <w:rPr>
                      <w:rFonts w:asciiTheme="minorHAnsi" w:hAnsiTheme="minorHAnsi" w:cstheme="minorHAnsi"/>
                      <w:b/>
                      <w:sz w:val="22"/>
                      <w:szCs w:val="22"/>
                    </w:rPr>
                    <w:t>Arenas de Cabrales para desayunar</w:t>
                  </w:r>
                </w:p>
              </w:tc>
            </w:tr>
          </w:tbl>
          <w:p w14:paraId="607753A8" w14:textId="77777777" w:rsidR="00E16372" w:rsidRPr="004034E6" w:rsidRDefault="00E16372">
            <w:pPr>
              <w:rPr>
                <w:rFonts w:cstheme="minorHAnsi"/>
                <w:sz w:val="16"/>
                <w:szCs w:val="16"/>
              </w:rPr>
            </w:pPr>
          </w:p>
        </w:tc>
      </w:tr>
    </w:tbl>
    <w:p w14:paraId="625A98D8" w14:textId="77777777" w:rsidR="008A1092" w:rsidRPr="00840F95" w:rsidRDefault="008A1092" w:rsidP="008A1092">
      <w:pPr>
        <w:rPr>
          <w:rFonts w:ascii="Arial Black" w:hAnsi="Arial Black"/>
          <w:sz w:val="28"/>
          <w:szCs w:val="28"/>
        </w:rPr>
      </w:pPr>
      <w:r w:rsidRPr="004673F4">
        <w:rPr>
          <w:rFonts w:ascii="Arial Narrow" w:hAnsi="Arial Narrow"/>
          <w:sz w:val="28"/>
          <w:szCs w:val="28"/>
        </w:rPr>
        <w:t xml:space="preserve">        </w:t>
      </w:r>
      <w:r w:rsidR="00036029" w:rsidRPr="004673F4">
        <w:rPr>
          <w:rFonts w:ascii="Arial Narrow" w:hAnsi="Arial Narrow"/>
          <w:sz w:val="28"/>
          <w:szCs w:val="28"/>
        </w:rPr>
        <w:t xml:space="preserve">         </w:t>
      </w:r>
      <w:r w:rsidR="00840F95">
        <w:rPr>
          <w:rFonts w:ascii="Arial Narrow" w:hAnsi="Arial Narrow"/>
          <w:sz w:val="28"/>
          <w:szCs w:val="28"/>
        </w:rPr>
        <w:t xml:space="preserve">                  </w:t>
      </w:r>
      <w:r w:rsidR="00036029" w:rsidRPr="004673F4">
        <w:rPr>
          <w:rFonts w:ascii="Arial Narrow" w:hAnsi="Arial Narrow"/>
          <w:sz w:val="28"/>
          <w:szCs w:val="28"/>
        </w:rPr>
        <w:t xml:space="preserve"> </w:t>
      </w:r>
      <w:r w:rsidR="00840F95">
        <w:rPr>
          <w:rFonts w:ascii="Arial Black" w:hAnsi="Arial Black"/>
          <w:b/>
          <w:sz w:val="28"/>
          <w:szCs w:val="28"/>
        </w:rPr>
        <w:t xml:space="preserve">Domingo Día 11 </w:t>
      </w:r>
      <w:r w:rsidR="00CC1A85" w:rsidRPr="00840F95">
        <w:rPr>
          <w:rFonts w:ascii="Arial Black" w:hAnsi="Arial Black"/>
          <w:b/>
          <w:sz w:val="28"/>
          <w:szCs w:val="28"/>
        </w:rPr>
        <w:t>de Febrero</w:t>
      </w:r>
      <w:r w:rsidRPr="00840F95">
        <w:rPr>
          <w:rFonts w:ascii="Arial Black" w:hAnsi="Arial Black"/>
          <w:b/>
          <w:sz w:val="28"/>
          <w:szCs w:val="28"/>
        </w:rPr>
        <w:t xml:space="preserve"> de 20</w:t>
      </w:r>
      <w:r w:rsidR="00CC1A85" w:rsidRPr="00840F95">
        <w:rPr>
          <w:rFonts w:ascii="Arial Black" w:hAnsi="Arial Black"/>
          <w:b/>
          <w:sz w:val="28"/>
          <w:szCs w:val="28"/>
        </w:rPr>
        <w:t>24</w:t>
      </w:r>
    </w:p>
    <w:p w14:paraId="48A67195" w14:textId="2BD83CFA" w:rsidR="008A1092" w:rsidRPr="00637EC7" w:rsidRDefault="00637EC7" w:rsidP="00637EC7">
      <w:pPr>
        <w:spacing w:after="0"/>
        <w:ind w:left="-567" w:right="-567"/>
        <w:rPr>
          <w:b/>
        </w:rPr>
      </w:pPr>
      <w:r>
        <w:rPr>
          <w:sz w:val="24"/>
          <w:szCs w:val="24"/>
        </w:rPr>
        <w:t xml:space="preserve"> </w:t>
      </w:r>
      <w:r w:rsidR="008A1092" w:rsidRPr="00637EC7">
        <w:rPr>
          <w:b/>
        </w:rPr>
        <w:t xml:space="preserve">A la entrada de Trescares (110m) se coge una estrecha carretera que asciende hacia Cáraves (300m), </w:t>
      </w:r>
      <w:r w:rsidR="00E37E90">
        <w:rPr>
          <w:b/>
        </w:rPr>
        <w:t>j</w:t>
      </w:r>
      <w:r w:rsidR="008A1092" w:rsidRPr="00637EC7">
        <w:rPr>
          <w:b/>
        </w:rPr>
        <w:t>usto al pie de la sierra. Se va abriendo una magnífica vista, que será cada vez mejor conforme se gana altura. Después de más de un kilómetro llegamos a Cáraves</w:t>
      </w:r>
      <w:r w:rsidR="00E37E90">
        <w:rPr>
          <w:b/>
        </w:rPr>
        <w:t>,</w:t>
      </w:r>
      <w:r w:rsidR="008A1092" w:rsidRPr="00637EC7">
        <w:rPr>
          <w:b/>
        </w:rPr>
        <w:t xml:space="preserve"> barrio de Higares (300m)</w:t>
      </w:r>
      <w:r w:rsidR="00E37E90">
        <w:rPr>
          <w:b/>
        </w:rPr>
        <w:t>.</w:t>
      </w:r>
      <w:r w:rsidR="008A1092" w:rsidRPr="00637EC7">
        <w:rPr>
          <w:b/>
        </w:rPr>
        <w:t xml:space="preserve"> </w:t>
      </w:r>
      <w:r w:rsidR="00E37E90">
        <w:rPr>
          <w:b/>
        </w:rPr>
        <w:t>S</w:t>
      </w:r>
      <w:r w:rsidR="008A1092" w:rsidRPr="00637EC7">
        <w:rPr>
          <w:b/>
        </w:rPr>
        <w:t>alimos por un camino</w:t>
      </w:r>
      <w:r w:rsidR="00710634">
        <w:rPr>
          <w:b/>
        </w:rPr>
        <w:t>,</w:t>
      </w:r>
      <w:r w:rsidR="008A1092" w:rsidRPr="00637EC7">
        <w:rPr>
          <w:b/>
        </w:rPr>
        <w:t xml:space="preserve"> poblado de castaños</w:t>
      </w:r>
      <w:r w:rsidR="00710634">
        <w:rPr>
          <w:b/>
        </w:rPr>
        <w:t>,</w:t>
      </w:r>
      <w:r w:rsidR="008A1092" w:rsidRPr="00637EC7">
        <w:rPr>
          <w:b/>
        </w:rPr>
        <w:t xml:space="preserve"> del barrio de abajo. Enseguida se llega a una bifurcación, cogemos el sendero de la derecha que asciende atravesando prados con dirección a</w:t>
      </w:r>
      <w:r w:rsidR="00D55ADA" w:rsidRPr="00637EC7">
        <w:rPr>
          <w:b/>
        </w:rPr>
        <w:t xml:space="preserve"> un collado en el que se ve una </w:t>
      </w:r>
      <w:r w:rsidR="00710634">
        <w:rPr>
          <w:b/>
        </w:rPr>
        <w:t>cabaña, Collado La Poza (500m).</w:t>
      </w:r>
      <w:r w:rsidR="008A1092" w:rsidRPr="00637EC7">
        <w:rPr>
          <w:b/>
        </w:rPr>
        <w:t xml:space="preserve"> El sendero cruza el collado por encima de la cabaña y continúa ascendiendo diagonalmente hasta un nue</w:t>
      </w:r>
      <w:r w:rsidR="00421EA8" w:rsidRPr="00637EC7">
        <w:rPr>
          <w:b/>
        </w:rPr>
        <w:t xml:space="preserve">vo collado con cabaña también. </w:t>
      </w:r>
      <w:r w:rsidR="00710634" w:rsidRPr="00637EC7">
        <w:rPr>
          <w:b/>
        </w:rPr>
        <w:t>Es</w:t>
      </w:r>
      <w:r w:rsidR="008A1092" w:rsidRPr="00637EC7">
        <w:rPr>
          <w:b/>
        </w:rPr>
        <w:t xml:space="preserve"> el Collado Pandiu (600m), hay que cruzar los prados e ir a coger el camino en la parte superior de una amplia canal que cae hacia el Cares. El camino recorre la base de una pared amarilla que cierra el inicio de la canal</w:t>
      </w:r>
      <w:r w:rsidR="00E37E90">
        <w:rPr>
          <w:b/>
        </w:rPr>
        <w:t>,</w:t>
      </w:r>
      <w:r w:rsidR="008A1092" w:rsidRPr="00637EC7">
        <w:rPr>
          <w:b/>
        </w:rPr>
        <w:t xml:space="preserve"> para llegar a la alargada majada de Parrada</w:t>
      </w:r>
      <w:r w:rsidR="00E37E90">
        <w:rPr>
          <w:b/>
        </w:rPr>
        <w:t>,</w:t>
      </w:r>
      <w:r w:rsidR="008A1092" w:rsidRPr="00637EC7">
        <w:rPr>
          <w:b/>
        </w:rPr>
        <w:t xml:space="preserve"> donde se encuentran dos cabañas (660m). </w:t>
      </w:r>
    </w:p>
    <w:p w14:paraId="3460362C" w14:textId="21A809B4" w:rsidR="00637EC7" w:rsidRPr="00637EC7" w:rsidRDefault="008A1092" w:rsidP="00637EC7">
      <w:pPr>
        <w:spacing w:after="0"/>
        <w:ind w:left="-567" w:right="-567"/>
        <w:rPr>
          <w:b/>
        </w:rPr>
      </w:pPr>
      <w:r w:rsidRPr="00637EC7">
        <w:rPr>
          <w:b/>
        </w:rPr>
        <w:t>Nos adentramos nuevamente en otra canal más espectacular que la anterior, antes de cruzarla en el Collado la Rebollá (700m) parten dos caminos; el nuestro que remonta hasta el Collado Las Arnias (800m.) y otro que desciende ligeramente al Collado La Jaya, pasa por la majada de igual nombre y llega casi horizontal a las praderías de La Nava.</w:t>
      </w:r>
    </w:p>
    <w:p w14:paraId="6A0B160A" w14:textId="250FEDF0" w:rsidR="008A1092" w:rsidRPr="00637EC7" w:rsidRDefault="008A1092" w:rsidP="00637EC7">
      <w:pPr>
        <w:spacing w:after="0"/>
        <w:ind w:left="-567" w:right="-567"/>
        <w:rPr>
          <w:b/>
        </w:rPr>
      </w:pPr>
      <w:r w:rsidRPr="00637EC7">
        <w:rPr>
          <w:b/>
        </w:rPr>
        <w:t>En el collado Las Arnias con unas espectaculares vistas del Macizo Central de Picos de Europa, los que sub</w:t>
      </w:r>
      <w:r w:rsidR="00E37E90">
        <w:rPr>
          <w:b/>
        </w:rPr>
        <w:t>an</w:t>
      </w:r>
      <w:r w:rsidRPr="00637EC7">
        <w:rPr>
          <w:b/>
        </w:rPr>
        <w:t xml:space="preserve"> al pico re</w:t>
      </w:r>
      <w:r w:rsidR="00421EA8" w:rsidRPr="00637EC7">
        <w:rPr>
          <w:b/>
        </w:rPr>
        <w:t>mo</w:t>
      </w:r>
      <w:r w:rsidRPr="00637EC7">
        <w:rPr>
          <w:b/>
        </w:rPr>
        <w:t>nta</w:t>
      </w:r>
      <w:r w:rsidR="00E37E90">
        <w:rPr>
          <w:b/>
        </w:rPr>
        <w:t>n</w:t>
      </w:r>
      <w:r w:rsidRPr="00637EC7">
        <w:rPr>
          <w:b/>
        </w:rPr>
        <w:t xml:space="preserve"> la empinada canal </w:t>
      </w:r>
      <w:r w:rsidR="0099454D">
        <w:rPr>
          <w:b/>
        </w:rPr>
        <w:t xml:space="preserve">de Somarribas, </w:t>
      </w:r>
      <w:r w:rsidRPr="00637EC7">
        <w:rPr>
          <w:b/>
        </w:rPr>
        <w:t>que tenemos sobre nosotros</w:t>
      </w:r>
      <w:r w:rsidR="0099454D">
        <w:rPr>
          <w:b/>
        </w:rPr>
        <w:t>,</w:t>
      </w:r>
      <w:r w:rsidRPr="00637EC7">
        <w:rPr>
          <w:b/>
        </w:rPr>
        <w:t xml:space="preserve"> por un sendero que nos sube a lo alto de la sierra. Solo queda caminar un corto trecho por terreno de roca y matojos para llegar al mojón geodésico que corona el Forcao del Cuerno (975m).</w:t>
      </w:r>
    </w:p>
    <w:p w14:paraId="46597897" w14:textId="58B9CB9C" w:rsidR="008A1092" w:rsidRPr="00637EC7" w:rsidRDefault="008A1092" w:rsidP="00637EC7">
      <w:pPr>
        <w:spacing w:after="0"/>
        <w:ind w:left="-567" w:right="-567"/>
        <w:rPr>
          <w:b/>
        </w:rPr>
      </w:pPr>
      <w:r w:rsidRPr="00637EC7">
        <w:rPr>
          <w:b/>
        </w:rPr>
        <w:t xml:space="preserve">Retrocedemos por el </w:t>
      </w:r>
      <w:r w:rsidR="00421EA8" w:rsidRPr="00637EC7">
        <w:rPr>
          <w:b/>
        </w:rPr>
        <w:t xml:space="preserve">mismo sitio que hemos empleado </w:t>
      </w:r>
      <w:r w:rsidRPr="00637EC7">
        <w:rPr>
          <w:b/>
        </w:rPr>
        <w:t>para la subida hasta el Collado Las Arnias, continuamos en descenso con rumbo oeste por terreno de praderías, bosquetes, pequeños Jous y helechos</w:t>
      </w:r>
      <w:r w:rsidR="00D55ADA" w:rsidRPr="00637EC7">
        <w:rPr>
          <w:b/>
        </w:rPr>
        <w:t>,</w:t>
      </w:r>
      <w:r w:rsidRPr="00637EC7">
        <w:rPr>
          <w:b/>
        </w:rPr>
        <w:t xml:space="preserve"> hasta que llegamos a </w:t>
      </w:r>
      <w:r w:rsidR="00433BE9" w:rsidRPr="00637EC7">
        <w:rPr>
          <w:b/>
        </w:rPr>
        <w:t>una fuente</w:t>
      </w:r>
      <w:r w:rsidRPr="00637EC7">
        <w:rPr>
          <w:b/>
        </w:rPr>
        <w:t xml:space="preserve"> con abrevadero, continuando por e</w:t>
      </w:r>
      <w:r w:rsidR="00637EC7" w:rsidRPr="00637EC7">
        <w:rPr>
          <w:b/>
        </w:rPr>
        <w:t>l sendero llegamos a la fuente L</w:t>
      </w:r>
      <w:r w:rsidRPr="00637EC7">
        <w:rPr>
          <w:b/>
        </w:rPr>
        <w:t>a Batuva en el corazón de las fértiles praderías de La Nava (700m.). Donde se asientan los Invernales de la Nava, Majada la Batuva y las Cabañas de la Prida.</w:t>
      </w:r>
    </w:p>
    <w:p w14:paraId="71741577" w14:textId="2B75C250" w:rsidR="008A1092" w:rsidRPr="00637EC7" w:rsidRDefault="008A1092" w:rsidP="00637EC7">
      <w:pPr>
        <w:spacing w:after="0"/>
        <w:ind w:left="-567" w:right="-567"/>
        <w:rPr>
          <w:b/>
        </w:rPr>
      </w:pPr>
      <w:r w:rsidRPr="00637EC7">
        <w:rPr>
          <w:b/>
        </w:rPr>
        <w:t>Salimos de la Nava hacia el sur, para a continuación virar al oeste donde cogemos el camino empedrado que describe múltiples revueltas hacia el Rescañu donde se ubica otra cabaña en lo alto a más de 500m. Un pequeño puente</w:t>
      </w:r>
      <w:r w:rsidR="00421EA8" w:rsidRPr="00637EC7">
        <w:rPr>
          <w:b/>
        </w:rPr>
        <w:t>,</w:t>
      </w:r>
      <w:r w:rsidRPr="00637EC7">
        <w:rPr>
          <w:b/>
        </w:rPr>
        <w:t xml:space="preserve"> muy poco acorde con el entorno</w:t>
      </w:r>
      <w:r w:rsidR="00421EA8" w:rsidRPr="00637EC7">
        <w:rPr>
          <w:b/>
        </w:rPr>
        <w:t>,</w:t>
      </w:r>
      <w:r w:rsidRPr="00637EC7">
        <w:rPr>
          <w:b/>
        </w:rPr>
        <w:t xml:space="preserve"> nos permite cruzar un arroyo, para más adelante </w:t>
      </w:r>
      <w:r w:rsidR="00D55ADA" w:rsidRPr="00637EC7">
        <w:rPr>
          <w:b/>
        </w:rPr>
        <w:t>cruzar</w:t>
      </w:r>
      <w:r w:rsidRPr="00637EC7">
        <w:rPr>
          <w:b/>
        </w:rPr>
        <w:t xml:space="preserve"> por </w:t>
      </w:r>
      <w:r w:rsidR="00433BE9" w:rsidRPr="00637EC7">
        <w:rPr>
          <w:b/>
        </w:rPr>
        <w:t>un puente</w:t>
      </w:r>
      <w:r w:rsidRPr="00637EC7">
        <w:rPr>
          <w:b/>
        </w:rPr>
        <w:t xml:space="preserve"> de hormigón el Barranco Bazones, y así llegar al Costazu</w:t>
      </w:r>
      <w:r w:rsidR="00D55ADA" w:rsidRPr="00637EC7">
        <w:rPr>
          <w:b/>
        </w:rPr>
        <w:t>,</w:t>
      </w:r>
      <w:r w:rsidRPr="00637EC7">
        <w:rPr>
          <w:b/>
        </w:rPr>
        <w:t xml:space="preserve"> donde hay dos cabañas pastoriles. El camino se convierte en sendero y desciende por un bosquete de encinas para entrar en el Camino de las Boronas, con considerable desnivel descendemos por la pista. Más adelante esta se bifurca, continuando por la que enfila directa hacia Arenas (100m</w:t>
      </w:r>
      <w:r w:rsidR="00637EC7">
        <w:rPr>
          <w:b/>
        </w:rPr>
        <w:t>)</w:t>
      </w:r>
      <w:r w:rsidR="007C4607">
        <w:rPr>
          <w:b/>
        </w:rPr>
        <w:t xml:space="preserve">, tenemos </w:t>
      </w:r>
      <w:r w:rsidR="00433BE9">
        <w:rPr>
          <w:b/>
        </w:rPr>
        <w:t xml:space="preserve">que llegar </w:t>
      </w:r>
      <w:r w:rsidR="00433BE9" w:rsidRPr="00637EC7">
        <w:rPr>
          <w:b/>
        </w:rPr>
        <w:t>hasta</w:t>
      </w:r>
      <w:r w:rsidR="00714D44" w:rsidRPr="00637EC7">
        <w:rPr>
          <w:b/>
        </w:rPr>
        <w:t xml:space="preserve"> e</w:t>
      </w:r>
      <w:r w:rsidRPr="00637EC7">
        <w:rPr>
          <w:b/>
        </w:rPr>
        <w:t>l aparcamiento</w:t>
      </w:r>
      <w:r w:rsidR="00637EC7">
        <w:rPr>
          <w:b/>
        </w:rPr>
        <w:t>,</w:t>
      </w:r>
      <w:r w:rsidRPr="00637EC7">
        <w:rPr>
          <w:b/>
        </w:rPr>
        <w:t xml:space="preserve"> donde nos esperará el autobús.</w:t>
      </w:r>
    </w:p>
    <w:p w14:paraId="0D68638E" w14:textId="77777777" w:rsidR="008A1092" w:rsidRPr="00637EC7" w:rsidRDefault="008A1092" w:rsidP="00637EC7">
      <w:pPr>
        <w:spacing w:after="0"/>
        <w:ind w:left="-567" w:right="-567"/>
        <w:rPr>
          <w:b/>
        </w:rPr>
      </w:pPr>
    </w:p>
    <w:p w14:paraId="78BFF2A8" w14:textId="77777777" w:rsidR="008A1092" w:rsidRPr="00637EC7" w:rsidRDefault="008A1092" w:rsidP="00637EC7">
      <w:pPr>
        <w:spacing w:after="0"/>
        <w:ind w:left="-567" w:right="-567"/>
      </w:pPr>
    </w:p>
    <w:p w14:paraId="76CD2072" w14:textId="77777777" w:rsidR="008A1092" w:rsidRPr="00637EC7" w:rsidRDefault="008A1092" w:rsidP="00637EC7">
      <w:pPr>
        <w:spacing w:after="0"/>
        <w:ind w:left="-567" w:right="-567"/>
      </w:pPr>
    </w:p>
    <w:p w14:paraId="3662BAB6" w14:textId="77777777" w:rsidR="008A1092" w:rsidRPr="00637EC7" w:rsidRDefault="008A1092" w:rsidP="00637EC7">
      <w:pPr>
        <w:spacing w:after="0"/>
        <w:ind w:left="-567" w:right="-567"/>
      </w:pPr>
    </w:p>
    <w:p w14:paraId="04A1B75B" w14:textId="77777777" w:rsidR="008A1092" w:rsidRPr="00637EC7" w:rsidRDefault="008A1092" w:rsidP="00637EC7">
      <w:pPr>
        <w:spacing w:after="0"/>
        <w:ind w:left="-567" w:right="-567"/>
      </w:pPr>
    </w:p>
    <w:p w14:paraId="4B03CC5D" w14:textId="77777777" w:rsidR="008A1092" w:rsidRPr="00637EC7" w:rsidRDefault="008A1092" w:rsidP="00637EC7">
      <w:pPr>
        <w:spacing w:after="0"/>
        <w:ind w:left="-567" w:right="-567"/>
      </w:pPr>
    </w:p>
    <w:p w14:paraId="6BC3EF5D" w14:textId="77777777" w:rsidR="008A1092" w:rsidRPr="00637EC7" w:rsidRDefault="008A1092" w:rsidP="00637EC7">
      <w:pPr>
        <w:spacing w:after="0"/>
        <w:ind w:left="-567" w:right="-567"/>
        <w:rPr>
          <w:rFonts w:ascii="Arial Narrow" w:hAnsi="Arial Narrow"/>
        </w:rPr>
      </w:pPr>
    </w:p>
    <w:sectPr w:rsidR="008A1092" w:rsidRPr="00637EC7" w:rsidSect="00131CE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63pt;height:33pt;visibility:visible;mso-wrap-style:square" o:bullet="t">
        <v:imagedata r:id="rId1" o:title=""/>
      </v:shape>
    </w:pict>
  </w:numPicBullet>
  <w:numPicBullet w:numPicBulletId="1">
    <w:pict>
      <v:shape id="_x0000_i1117" type="#_x0000_t75" style="width:55.8pt;height:38.4pt;visibility:visible;mso-wrap-style:square" o:bullet="t">
        <v:imagedata r:id="rId2" o:title=""/>
      </v:shape>
    </w:pict>
  </w:numPicBullet>
  <w:numPicBullet w:numPicBulletId="2">
    <w:pict>
      <v:shape id="_x0000_i1118" type="#_x0000_t75" style="width:55.8pt;height:38.4pt;visibility:visible;mso-wrap-style:square" o:bullet="t">
        <v:imagedata r:id="rId3" o:title=""/>
      </v:shape>
    </w:pict>
  </w:numPicBullet>
  <w:abstractNum w:abstractNumId="0" w15:restartNumberingAfterBreak="0">
    <w:nsid w:val="173B6165"/>
    <w:multiLevelType w:val="hybridMultilevel"/>
    <w:tmpl w:val="4E604C30"/>
    <w:lvl w:ilvl="0" w:tplc="3E526136">
      <w:start w:val="1"/>
      <w:numFmt w:val="bullet"/>
      <w:lvlText w:val=""/>
      <w:lvlPicBulletId w:val="0"/>
      <w:lvlJc w:val="left"/>
      <w:pPr>
        <w:tabs>
          <w:tab w:val="num" w:pos="720"/>
        </w:tabs>
        <w:ind w:left="720" w:hanging="360"/>
      </w:pPr>
      <w:rPr>
        <w:rFonts w:ascii="Symbol" w:hAnsi="Symbol" w:hint="default"/>
      </w:rPr>
    </w:lvl>
    <w:lvl w:ilvl="1" w:tplc="B4826314" w:tentative="1">
      <w:start w:val="1"/>
      <w:numFmt w:val="bullet"/>
      <w:lvlText w:val=""/>
      <w:lvlJc w:val="left"/>
      <w:pPr>
        <w:tabs>
          <w:tab w:val="num" w:pos="1440"/>
        </w:tabs>
        <w:ind w:left="1440" w:hanging="360"/>
      </w:pPr>
      <w:rPr>
        <w:rFonts w:ascii="Symbol" w:hAnsi="Symbol" w:hint="default"/>
      </w:rPr>
    </w:lvl>
    <w:lvl w:ilvl="2" w:tplc="5D74935A" w:tentative="1">
      <w:start w:val="1"/>
      <w:numFmt w:val="bullet"/>
      <w:lvlText w:val=""/>
      <w:lvlJc w:val="left"/>
      <w:pPr>
        <w:tabs>
          <w:tab w:val="num" w:pos="2160"/>
        </w:tabs>
        <w:ind w:left="2160" w:hanging="360"/>
      </w:pPr>
      <w:rPr>
        <w:rFonts w:ascii="Symbol" w:hAnsi="Symbol" w:hint="default"/>
      </w:rPr>
    </w:lvl>
    <w:lvl w:ilvl="3" w:tplc="614CFACC" w:tentative="1">
      <w:start w:val="1"/>
      <w:numFmt w:val="bullet"/>
      <w:lvlText w:val=""/>
      <w:lvlJc w:val="left"/>
      <w:pPr>
        <w:tabs>
          <w:tab w:val="num" w:pos="2880"/>
        </w:tabs>
        <w:ind w:left="2880" w:hanging="360"/>
      </w:pPr>
      <w:rPr>
        <w:rFonts w:ascii="Symbol" w:hAnsi="Symbol" w:hint="default"/>
      </w:rPr>
    </w:lvl>
    <w:lvl w:ilvl="4" w:tplc="EFE4857A" w:tentative="1">
      <w:start w:val="1"/>
      <w:numFmt w:val="bullet"/>
      <w:lvlText w:val=""/>
      <w:lvlJc w:val="left"/>
      <w:pPr>
        <w:tabs>
          <w:tab w:val="num" w:pos="3600"/>
        </w:tabs>
        <w:ind w:left="3600" w:hanging="360"/>
      </w:pPr>
      <w:rPr>
        <w:rFonts w:ascii="Symbol" w:hAnsi="Symbol" w:hint="default"/>
      </w:rPr>
    </w:lvl>
    <w:lvl w:ilvl="5" w:tplc="28A0C510" w:tentative="1">
      <w:start w:val="1"/>
      <w:numFmt w:val="bullet"/>
      <w:lvlText w:val=""/>
      <w:lvlJc w:val="left"/>
      <w:pPr>
        <w:tabs>
          <w:tab w:val="num" w:pos="4320"/>
        </w:tabs>
        <w:ind w:left="4320" w:hanging="360"/>
      </w:pPr>
      <w:rPr>
        <w:rFonts w:ascii="Symbol" w:hAnsi="Symbol" w:hint="default"/>
      </w:rPr>
    </w:lvl>
    <w:lvl w:ilvl="6" w:tplc="72B041DA" w:tentative="1">
      <w:start w:val="1"/>
      <w:numFmt w:val="bullet"/>
      <w:lvlText w:val=""/>
      <w:lvlJc w:val="left"/>
      <w:pPr>
        <w:tabs>
          <w:tab w:val="num" w:pos="5040"/>
        </w:tabs>
        <w:ind w:left="5040" w:hanging="360"/>
      </w:pPr>
      <w:rPr>
        <w:rFonts w:ascii="Symbol" w:hAnsi="Symbol" w:hint="default"/>
      </w:rPr>
    </w:lvl>
    <w:lvl w:ilvl="7" w:tplc="CC660A1C" w:tentative="1">
      <w:start w:val="1"/>
      <w:numFmt w:val="bullet"/>
      <w:lvlText w:val=""/>
      <w:lvlJc w:val="left"/>
      <w:pPr>
        <w:tabs>
          <w:tab w:val="num" w:pos="5760"/>
        </w:tabs>
        <w:ind w:left="5760" w:hanging="360"/>
      </w:pPr>
      <w:rPr>
        <w:rFonts w:ascii="Symbol" w:hAnsi="Symbol" w:hint="default"/>
      </w:rPr>
    </w:lvl>
    <w:lvl w:ilvl="8" w:tplc="4AD8AC4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97E311C"/>
    <w:multiLevelType w:val="hybridMultilevel"/>
    <w:tmpl w:val="62A4BFE6"/>
    <w:lvl w:ilvl="0" w:tplc="5BAEB0A4">
      <w:start w:val="1"/>
      <w:numFmt w:val="bullet"/>
      <w:lvlText w:val=""/>
      <w:lvlPicBulletId w:val="1"/>
      <w:lvlJc w:val="left"/>
      <w:pPr>
        <w:tabs>
          <w:tab w:val="num" w:pos="720"/>
        </w:tabs>
        <w:ind w:left="720" w:hanging="360"/>
      </w:pPr>
      <w:rPr>
        <w:rFonts w:ascii="Symbol" w:hAnsi="Symbol" w:hint="default"/>
      </w:rPr>
    </w:lvl>
    <w:lvl w:ilvl="1" w:tplc="FE2A41A8" w:tentative="1">
      <w:start w:val="1"/>
      <w:numFmt w:val="bullet"/>
      <w:lvlText w:val=""/>
      <w:lvlJc w:val="left"/>
      <w:pPr>
        <w:tabs>
          <w:tab w:val="num" w:pos="1440"/>
        </w:tabs>
        <w:ind w:left="1440" w:hanging="360"/>
      </w:pPr>
      <w:rPr>
        <w:rFonts w:ascii="Symbol" w:hAnsi="Symbol" w:hint="default"/>
      </w:rPr>
    </w:lvl>
    <w:lvl w:ilvl="2" w:tplc="2950318A" w:tentative="1">
      <w:start w:val="1"/>
      <w:numFmt w:val="bullet"/>
      <w:lvlText w:val=""/>
      <w:lvlJc w:val="left"/>
      <w:pPr>
        <w:tabs>
          <w:tab w:val="num" w:pos="2160"/>
        </w:tabs>
        <w:ind w:left="2160" w:hanging="360"/>
      </w:pPr>
      <w:rPr>
        <w:rFonts w:ascii="Symbol" w:hAnsi="Symbol" w:hint="default"/>
      </w:rPr>
    </w:lvl>
    <w:lvl w:ilvl="3" w:tplc="F030FA68" w:tentative="1">
      <w:start w:val="1"/>
      <w:numFmt w:val="bullet"/>
      <w:lvlText w:val=""/>
      <w:lvlJc w:val="left"/>
      <w:pPr>
        <w:tabs>
          <w:tab w:val="num" w:pos="2880"/>
        </w:tabs>
        <w:ind w:left="2880" w:hanging="360"/>
      </w:pPr>
      <w:rPr>
        <w:rFonts w:ascii="Symbol" w:hAnsi="Symbol" w:hint="default"/>
      </w:rPr>
    </w:lvl>
    <w:lvl w:ilvl="4" w:tplc="16366384" w:tentative="1">
      <w:start w:val="1"/>
      <w:numFmt w:val="bullet"/>
      <w:lvlText w:val=""/>
      <w:lvlJc w:val="left"/>
      <w:pPr>
        <w:tabs>
          <w:tab w:val="num" w:pos="3600"/>
        </w:tabs>
        <w:ind w:left="3600" w:hanging="360"/>
      </w:pPr>
      <w:rPr>
        <w:rFonts w:ascii="Symbol" w:hAnsi="Symbol" w:hint="default"/>
      </w:rPr>
    </w:lvl>
    <w:lvl w:ilvl="5" w:tplc="58A04DE8" w:tentative="1">
      <w:start w:val="1"/>
      <w:numFmt w:val="bullet"/>
      <w:lvlText w:val=""/>
      <w:lvlJc w:val="left"/>
      <w:pPr>
        <w:tabs>
          <w:tab w:val="num" w:pos="4320"/>
        </w:tabs>
        <w:ind w:left="4320" w:hanging="360"/>
      </w:pPr>
      <w:rPr>
        <w:rFonts w:ascii="Symbol" w:hAnsi="Symbol" w:hint="default"/>
      </w:rPr>
    </w:lvl>
    <w:lvl w:ilvl="6" w:tplc="463A7D5A" w:tentative="1">
      <w:start w:val="1"/>
      <w:numFmt w:val="bullet"/>
      <w:lvlText w:val=""/>
      <w:lvlJc w:val="left"/>
      <w:pPr>
        <w:tabs>
          <w:tab w:val="num" w:pos="5040"/>
        </w:tabs>
        <w:ind w:left="5040" w:hanging="360"/>
      </w:pPr>
      <w:rPr>
        <w:rFonts w:ascii="Symbol" w:hAnsi="Symbol" w:hint="default"/>
      </w:rPr>
    </w:lvl>
    <w:lvl w:ilvl="7" w:tplc="727444F2" w:tentative="1">
      <w:start w:val="1"/>
      <w:numFmt w:val="bullet"/>
      <w:lvlText w:val=""/>
      <w:lvlJc w:val="left"/>
      <w:pPr>
        <w:tabs>
          <w:tab w:val="num" w:pos="5760"/>
        </w:tabs>
        <w:ind w:left="5760" w:hanging="360"/>
      </w:pPr>
      <w:rPr>
        <w:rFonts w:ascii="Symbol" w:hAnsi="Symbol" w:hint="default"/>
      </w:rPr>
    </w:lvl>
    <w:lvl w:ilvl="8" w:tplc="7A84A3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74E1905"/>
    <w:multiLevelType w:val="hybridMultilevel"/>
    <w:tmpl w:val="157EDD9E"/>
    <w:lvl w:ilvl="0" w:tplc="A6489C4C">
      <w:start w:val="1"/>
      <w:numFmt w:val="bullet"/>
      <w:lvlText w:val=""/>
      <w:lvlPicBulletId w:val="2"/>
      <w:lvlJc w:val="left"/>
      <w:pPr>
        <w:tabs>
          <w:tab w:val="num" w:pos="720"/>
        </w:tabs>
        <w:ind w:left="720" w:hanging="360"/>
      </w:pPr>
      <w:rPr>
        <w:rFonts w:ascii="Symbol" w:hAnsi="Symbol" w:hint="default"/>
      </w:rPr>
    </w:lvl>
    <w:lvl w:ilvl="1" w:tplc="9F4ED9C6" w:tentative="1">
      <w:start w:val="1"/>
      <w:numFmt w:val="bullet"/>
      <w:lvlText w:val=""/>
      <w:lvlJc w:val="left"/>
      <w:pPr>
        <w:tabs>
          <w:tab w:val="num" w:pos="1440"/>
        </w:tabs>
        <w:ind w:left="1440" w:hanging="360"/>
      </w:pPr>
      <w:rPr>
        <w:rFonts w:ascii="Symbol" w:hAnsi="Symbol" w:hint="default"/>
      </w:rPr>
    </w:lvl>
    <w:lvl w:ilvl="2" w:tplc="2536CA52" w:tentative="1">
      <w:start w:val="1"/>
      <w:numFmt w:val="bullet"/>
      <w:lvlText w:val=""/>
      <w:lvlJc w:val="left"/>
      <w:pPr>
        <w:tabs>
          <w:tab w:val="num" w:pos="2160"/>
        </w:tabs>
        <w:ind w:left="2160" w:hanging="360"/>
      </w:pPr>
      <w:rPr>
        <w:rFonts w:ascii="Symbol" w:hAnsi="Symbol" w:hint="default"/>
      </w:rPr>
    </w:lvl>
    <w:lvl w:ilvl="3" w:tplc="2FC022AA" w:tentative="1">
      <w:start w:val="1"/>
      <w:numFmt w:val="bullet"/>
      <w:lvlText w:val=""/>
      <w:lvlJc w:val="left"/>
      <w:pPr>
        <w:tabs>
          <w:tab w:val="num" w:pos="2880"/>
        </w:tabs>
        <w:ind w:left="2880" w:hanging="360"/>
      </w:pPr>
      <w:rPr>
        <w:rFonts w:ascii="Symbol" w:hAnsi="Symbol" w:hint="default"/>
      </w:rPr>
    </w:lvl>
    <w:lvl w:ilvl="4" w:tplc="5852C294" w:tentative="1">
      <w:start w:val="1"/>
      <w:numFmt w:val="bullet"/>
      <w:lvlText w:val=""/>
      <w:lvlJc w:val="left"/>
      <w:pPr>
        <w:tabs>
          <w:tab w:val="num" w:pos="3600"/>
        </w:tabs>
        <w:ind w:left="3600" w:hanging="360"/>
      </w:pPr>
      <w:rPr>
        <w:rFonts w:ascii="Symbol" w:hAnsi="Symbol" w:hint="default"/>
      </w:rPr>
    </w:lvl>
    <w:lvl w:ilvl="5" w:tplc="5B6CD600" w:tentative="1">
      <w:start w:val="1"/>
      <w:numFmt w:val="bullet"/>
      <w:lvlText w:val=""/>
      <w:lvlJc w:val="left"/>
      <w:pPr>
        <w:tabs>
          <w:tab w:val="num" w:pos="4320"/>
        </w:tabs>
        <w:ind w:left="4320" w:hanging="360"/>
      </w:pPr>
      <w:rPr>
        <w:rFonts w:ascii="Symbol" w:hAnsi="Symbol" w:hint="default"/>
      </w:rPr>
    </w:lvl>
    <w:lvl w:ilvl="6" w:tplc="6C8CB896" w:tentative="1">
      <w:start w:val="1"/>
      <w:numFmt w:val="bullet"/>
      <w:lvlText w:val=""/>
      <w:lvlJc w:val="left"/>
      <w:pPr>
        <w:tabs>
          <w:tab w:val="num" w:pos="5040"/>
        </w:tabs>
        <w:ind w:left="5040" w:hanging="360"/>
      </w:pPr>
      <w:rPr>
        <w:rFonts w:ascii="Symbol" w:hAnsi="Symbol" w:hint="default"/>
      </w:rPr>
    </w:lvl>
    <w:lvl w:ilvl="7" w:tplc="04A0D900" w:tentative="1">
      <w:start w:val="1"/>
      <w:numFmt w:val="bullet"/>
      <w:lvlText w:val=""/>
      <w:lvlJc w:val="left"/>
      <w:pPr>
        <w:tabs>
          <w:tab w:val="num" w:pos="5760"/>
        </w:tabs>
        <w:ind w:left="5760" w:hanging="360"/>
      </w:pPr>
      <w:rPr>
        <w:rFonts w:ascii="Symbol" w:hAnsi="Symbol" w:hint="default"/>
      </w:rPr>
    </w:lvl>
    <w:lvl w:ilvl="8" w:tplc="899A558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DA"/>
    <w:rsid w:val="000030E6"/>
    <w:rsid w:val="00014C17"/>
    <w:rsid w:val="00036029"/>
    <w:rsid w:val="0006289D"/>
    <w:rsid w:val="00076AC8"/>
    <w:rsid w:val="00131CE3"/>
    <w:rsid w:val="00144C0C"/>
    <w:rsid w:val="001A465D"/>
    <w:rsid w:val="001F10D0"/>
    <w:rsid w:val="00244308"/>
    <w:rsid w:val="002A525F"/>
    <w:rsid w:val="002C542F"/>
    <w:rsid w:val="002D79B9"/>
    <w:rsid w:val="002E5E9F"/>
    <w:rsid w:val="002F0AAE"/>
    <w:rsid w:val="002F535F"/>
    <w:rsid w:val="00354DCD"/>
    <w:rsid w:val="00383F1A"/>
    <w:rsid w:val="003A3181"/>
    <w:rsid w:val="003B154E"/>
    <w:rsid w:val="004034E6"/>
    <w:rsid w:val="00421EA8"/>
    <w:rsid w:val="00433BE9"/>
    <w:rsid w:val="00435EB4"/>
    <w:rsid w:val="00442F3D"/>
    <w:rsid w:val="004673F4"/>
    <w:rsid w:val="004B352C"/>
    <w:rsid w:val="00562FF7"/>
    <w:rsid w:val="005769A7"/>
    <w:rsid w:val="005D387C"/>
    <w:rsid w:val="006334B8"/>
    <w:rsid w:val="00637EC7"/>
    <w:rsid w:val="006D6C6B"/>
    <w:rsid w:val="007012A7"/>
    <w:rsid w:val="00710634"/>
    <w:rsid w:val="00714D44"/>
    <w:rsid w:val="007359CC"/>
    <w:rsid w:val="00783EAC"/>
    <w:rsid w:val="007C4607"/>
    <w:rsid w:val="00840F95"/>
    <w:rsid w:val="00860687"/>
    <w:rsid w:val="008A1092"/>
    <w:rsid w:val="008A63DA"/>
    <w:rsid w:val="00913804"/>
    <w:rsid w:val="0099454D"/>
    <w:rsid w:val="009C51E2"/>
    <w:rsid w:val="00A12F9B"/>
    <w:rsid w:val="00A639BB"/>
    <w:rsid w:val="00A63B12"/>
    <w:rsid w:val="00AE6FD2"/>
    <w:rsid w:val="00B036C9"/>
    <w:rsid w:val="00B37CA6"/>
    <w:rsid w:val="00B904EF"/>
    <w:rsid w:val="00BA05C5"/>
    <w:rsid w:val="00C164DD"/>
    <w:rsid w:val="00C2702E"/>
    <w:rsid w:val="00C65CE1"/>
    <w:rsid w:val="00C8093C"/>
    <w:rsid w:val="00C90E34"/>
    <w:rsid w:val="00CC0F37"/>
    <w:rsid w:val="00CC1A85"/>
    <w:rsid w:val="00CD4FDE"/>
    <w:rsid w:val="00CF5FEE"/>
    <w:rsid w:val="00D023AC"/>
    <w:rsid w:val="00D306E0"/>
    <w:rsid w:val="00D4464D"/>
    <w:rsid w:val="00D55ADA"/>
    <w:rsid w:val="00DA11F3"/>
    <w:rsid w:val="00DB7CC2"/>
    <w:rsid w:val="00E00084"/>
    <w:rsid w:val="00E16372"/>
    <w:rsid w:val="00E20E55"/>
    <w:rsid w:val="00E37E90"/>
    <w:rsid w:val="00E65E99"/>
    <w:rsid w:val="00E853D3"/>
    <w:rsid w:val="00E96B7C"/>
    <w:rsid w:val="00EC7046"/>
    <w:rsid w:val="00F2284F"/>
    <w:rsid w:val="00F57B05"/>
    <w:rsid w:val="00F62CDC"/>
    <w:rsid w:val="00F84333"/>
    <w:rsid w:val="00F94205"/>
    <w:rsid w:val="00FC16ED"/>
    <w:rsid w:val="00FC3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F41C"/>
  <w15:docId w15:val="{36B39D96-79CC-4920-BAD6-695C7CFC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1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63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163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372"/>
    <w:rPr>
      <w:rFonts w:ascii="Tahoma" w:hAnsi="Tahoma" w:cs="Tahoma"/>
      <w:sz w:val="16"/>
      <w:szCs w:val="16"/>
    </w:rPr>
  </w:style>
  <w:style w:type="paragraph" w:customStyle="1" w:styleId="Default">
    <w:name w:val="Default"/>
    <w:rsid w:val="002F0AAE"/>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8A1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5.emf"/><Relationship Id="rId12"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jpeg"/><Relationship Id="rId11" Type="http://schemas.openxmlformats.org/officeDocument/2006/relationships/image" Target="media/image9.emf"/><Relationship Id="rId5" Type="http://schemas.openxmlformats.org/officeDocument/2006/relationships/webSettings" Target="webSettings.xml"/><Relationship Id="rId10"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7.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20MIDE%20A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73E5F-09A5-4904-8F51-61B394C9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MIDE A4</Template>
  <TotalTime>16</TotalTime>
  <Pages>1</Pages>
  <Words>558</Words>
  <Characters>3072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grupo montaña ensidesa aviles</dc:creator>
  <cp:lastModifiedBy>Luis Redondo Carrera</cp:lastModifiedBy>
  <cp:revision>8</cp:revision>
  <dcterms:created xsi:type="dcterms:W3CDTF">2024-02-01T08:26:00Z</dcterms:created>
  <dcterms:modified xsi:type="dcterms:W3CDTF">2024-02-03T09:43:00Z</dcterms:modified>
</cp:coreProperties>
</file>